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FA" w:rsidRPr="00655A4C" w:rsidRDefault="004D42FA" w:rsidP="004D42FA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3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2FA" w:rsidRDefault="004D42FA" w:rsidP="004D42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4</w:t>
      </w:r>
      <w:r>
        <w:rPr>
          <w:rFonts w:ascii="Century Gothic" w:hAnsi="Century Gothic"/>
          <w:b/>
          <w:sz w:val="28"/>
          <w:szCs w:val="28"/>
        </w:rPr>
        <w:br/>
        <w:t>Antworten</w:t>
      </w:r>
    </w:p>
    <w:p w:rsidR="004D42FA" w:rsidRPr="0035252C" w:rsidRDefault="00725646" w:rsidP="004D42FA">
      <w:pPr>
        <w:rPr>
          <w:rFonts w:ascii="Century Gothic" w:hAnsi="Century Gothic"/>
          <w:b/>
          <w:sz w:val="28"/>
          <w:szCs w:val="28"/>
        </w:rPr>
      </w:pPr>
      <w:r w:rsidRPr="00725646">
        <w:rPr>
          <w:rFonts w:ascii="Century Gothic" w:hAnsi="Century Gothic"/>
          <w:b/>
          <w:noProof/>
          <w:sz w:val="32"/>
          <w:szCs w:val="32"/>
          <w:u w:val="single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2.2pt;margin-top:5.1pt;width:59.5pt;height:21.2pt;z-index:251668480" strokecolor="white [3212]">
            <v:textbox>
              <w:txbxContent>
                <w:p w:rsidR="00604033" w:rsidRPr="00604033" w:rsidRDefault="00604033">
                  <w:pPr>
                    <w:rPr>
                      <w:b/>
                      <w:sz w:val="24"/>
                    </w:rPr>
                  </w:pPr>
                  <w:r w:rsidRPr="00604033">
                    <w:rPr>
                      <w:b/>
                      <w:sz w:val="24"/>
                    </w:rPr>
                    <w:t>Bund</w:t>
                  </w:r>
                </w:p>
              </w:txbxContent>
            </v:textbox>
          </v:shape>
        </w:pict>
      </w:r>
      <w:r w:rsidR="004D42FA">
        <w:rPr>
          <w:rFonts w:ascii="Century Gothic" w:hAnsi="Century Gothic"/>
          <w:b/>
          <w:sz w:val="32"/>
          <w:szCs w:val="32"/>
          <w:u w:val="single"/>
        </w:rPr>
        <w:t>Die Gewaltentrennung</w:t>
      </w:r>
    </w:p>
    <w:p w:rsidR="004D42FA" w:rsidRDefault="007D7260" w:rsidP="004D42FA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17145</wp:posOffset>
            </wp:positionV>
            <wp:extent cx="2308860" cy="1194435"/>
            <wp:effectExtent l="19050" t="0" r="0" b="0"/>
            <wp:wrapTight wrapText="bothSides">
              <wp:wrapPolygon edited="0">
                <wp:start x="-178" y="0"/>
                <wp:lineTo x="-178" y="21359"/>
                <wp:lineTo x="21564" y="21359"/>
                <wp:lineTo x="21564" y="0"/>
                <wp:lineTo x="-178" y="0"/>
              </wp:wrapPolygon>
            </wp:wrapTight>
            <wp:docPr id="4" name="Bild 1" descr="http://www.colourbox.de/preview/3626603-121575-3d-gerendert-bunten-geschichtete-pyramide-diagramm-mit-drei-ebenen-in-rot-gelb-und-grun-auf-weis-isol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de/preview/3626603-121575-3d-gerendert-bunten-geschichtete-pyramide-diagramm-mit-drei-ebenen-in-rot-gelb-und-grun-auf-weis-isoli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646">
        <w:rPr>
          <w:rFonts w:ascii="Century Gothic" w:hAnsi="Century Gothic"/>
          <w:b/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2.6pt;margin-top:2.4pt;width:219.65pt;height:.05pt;flip:x;z-index:251664384;mso-position-horizontal-relative:text;mso-position-vertical-relative:text" o:connectortype="straight">
            <v:stroke endarrow="block"/>
          </v:shape>
        </w:pict>
      </w:r>
      <w:r w:rsidR="00725646">
        <w:rPr>
          <w:rFonts w:ascii="Century Gothic" w:hAnsi="Century Gothic"/>
          <w:b/>
          <w:noProof/>
          <w:lang w:eastAsia="de-CH"/>
        </w:rPr>
        <w:pict>
          <v:shape id="_x0000_s1031" type="#_x0000_t202" style="position:absolute;margin-left:312.2pt;margin-top:10.95pt;width:66.2pt;height:21.2pt;z-index:251667456;mso-position-horizontal-relative:text;mso-position-vertical-relative:text" fillcolor="white [3212]" strokecolor="white [3212]">
            <v:textbox style="mso-next-textbox:#_x0000_s1031">
              <w:txbxContent>
                <w:p w:rsidR="00604033" w:rsidRPr="00604033" w:rsidRDefault="00604033">
                  <w:pPr>
                    <w:rPr>
                      <w:b/>
                      <w:sz w:val="24"/>
                      <w:szCs w:val="24"/>
                    </w:rPr>
                  </w:pPr>
                  <w:r w:rsidRPr="00604033">
                    <w:rPr>
                      <w:b/>
                      <w:sz w:val="24"/>
                      <w:szCs w:val="24"/>
                    </w:rPr>
                    <w:t>Kanton</w:t>
                  </w:r>
                </w:p>
              </w:txbxContent>
            </v:textbox>
          </v:shape>
        </w:pict>
      </w:r>
    </w:p>
    <w:p w:rsidR="004D42FA" w:rsidRDefault="00725646" w:rsidP="004D42FA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pict>
          <v:shape id="_x0000_s1027" type="#_x0000_t32" style="position:absolute;margin-left:250.85pt;margin-top:13.25pt;width:191.4pt;height:.05pt;flip:x;z-index:251663360" o:connectortype="straight">
            <v:stroke endarrow="block"/>
          </v:shape>
        </w:pict>
      </w:r>
      <w:r w:rsidRPr="00725646">
        <w:rPr>
          <w:noProof/>
        </w:rPr>
        <w:pict>
          <v:shape id="_x0000_s1029" type="#_x0000_t202" style="position:absolute;margin-left:312.2pt;margin-top:21.05pt;width:82.55pt;height:22pt;z-index:251666432;mso-position-horizontal-relative:text;mso-position-vertical-relative:text" strokecolor="white [3212]">
            <v:textbox>
              <w:txbxContent>
                <w:p w:rsidR="00604033" w:rsidRPr="00586801" w:rsidRDefault="00604033" w:rsidP="00604033">
                  <w:pPr>
                    <w:tabs>
                      <w:tab w:val="left" w:pos="709"/>
                      <w:tab w:val="right" w:leader="underscore" w:pos="7371"/>
                    </w:tabs>
                    <w:rPr>
                      <w:rFonts w:ascii="Century Gothic" w:hAnsi="Century Gothic"/>
                      <w:b/>
                      <w:noProof/>
                    </w:rPr>
                  </w:pPr>
                  <w:r>
                    <w:rPr>
                      <w:rFonts w:ascii="Century Gothic" w:hAnsi="Century Gothic"/>
                      <w:b/>
                    </w:rPr>
                    <w:t>Gemeinde</w:t>
                  </w:r>
                </w:p>
              </w:txbxContent>
            </v:textbox>
            <w10:wrap type="square"/>
          </v:shape>
        </w:pict>
      </w:r>
      <w:r w:rsidR="004D42FA">
        <w:rPr>
          <w:rFonts w:ascii="Century Gothic" w:hAnsi="Century Gothic"/>
          <w:b/>
        </w:rPr>
        <w:t>Die drei Ebenen:</w:t>
      </w:r>
      <w:r w:rsidR="00604033">
        <w:rPr>
          <w:rFonts w:ascii="Century Gothic" w:hAnsi="Century Gothic"/>
          <w:b/>
        </w:rPr>
        <w:t xml:space="preserve"> </w:t>
      </w:r>
    </w:p>
    <w:p w:rsidR="004D42FA" w:rsidRDefault="00725646" w:rsidP="004D42FA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de-CH"/>
        </w:rPr>
        <w:pict>
          <v:shape id="_x0000_s1026" type="#_x0000_t32" style="position:absolute;margin-left:267.05pt;margin-top:20.2pt;width:170.4pt;height:.9pt;flip:x;z-index:251662336" o:connectortype="straight">
            <v:stroke endarrow="block"/>
          </v:shape>
        </w:pict>
      </w:r>
    </w:p>
    <w:p w:rsidR="004D42FA" w:rsidRPr="00C14C02" w:rsidRDefault="004D42FA" w:rsidP="004D42FA">
      <w:pPr>
        <w:tabs>
          <w:tab w:val="left" w:pos="709"/>
          <w:tab w:val="right" w:leader="underscore" w:pos="7371"/>
        </w:tabs>
        <w:rPr>
          <w:rFonts w:ascii="Century Gothic" w:hAnsi="Century Gothic"/>
          <w:b/>
        </w:rPr>
      </w:pPr>
    </w:p>
    <w:p w:rsidR="004D42FA" w:rsidRPr="002C0419" w:rsidRDefault="002C0419" w:rsidP="002C0419">
      <w:pPr>
        <w:pStyle w:val="Listenabsatz"/>
        <w:tabs>
          <w:tab w:val="left" w:pos="2835"/>
        </w:tabs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Die drei Gewalten</w:t>
      </w:r>
      <w:r w:rsidR="004D42FA">
        <w:rPr>
          <w:rFonts w:ascii="Century Gothic" w:hAnsi="Century Gothic"/>
          <w:b/>
        </w:rPr>
        <w:tab/>
      </w:r>
      <w:r w:rsidR="004D42FA">
        <w:rPr>
          <w:rFonts w:ascii="Century Gothic" w:hAnsi="Century Gothic"/>
        </w:rPr>
        <w:t>Parlament – gesetzgebende Behörde - Legislative</w:t>
      </w:r>
      <w:r w:rsidR="004D42FA" w:rsidRPr="00C14C02">
        <w:rPr>
          <w:rFonts w:ascii="Century Gothic" w:hAnsi="Century Gothic"/>
          <w:b/>
        </w:rPr>
        <w:br/>
        <w:t>(inkl. Synonyme</w:t>
      </w:r>
      <w:r>
        <w:rPr>
          <w:rFonts w:ascii="Century Gothic" w:hAnsi="Century Gothic"/>
          <w:b/>
          <w:sz w:val="24"/>
          <w:szCs w:val="24"/>
        </w:rPr>
        <w:t>)</w:t>
      </w:r>
      <w:r w:rsidR="004D42FA">
        <w:rPr>
          <w:rFonts w:ascii="Century Gothic" w:hAnsi="Century Gothic"/>
          <w:b/>
          <w:sz w:val="24"/>
          <w:szCs w:val="24"/>
        </w:rPr>
        <w:tab/>
      </w:r>
      <w:r w:rsidR="004D42FA">
        <w:rPr>
          <w:rFonts w:ascii="Century Gothic" w:hAnsi="Century Gothic"/>
        </w:rPr>
        <w:t>Regierung –</w:t>
      </w:r>
      <w:r>
        <w:rPr>
          <w:rFonts w:ascii="Century Gothic" w:hAnsi="Century Gothic"/>
        </w:rPr>
        <w:t xml:space="preserve"> </w:t>
      </w:r>
      <w:r w:rsidR="004D42FA">
        <w:rPr>
          <w:rFonts w:ascii="Century Gothic" w:hAnsi="Century Gothic"/>
        </w:rPr>
        <w:t>ausführende Behörde-Exekutive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</w:rPr>
        <w:t>Gericht – richterliche Behörde - Judikative</w:t>
      </w:r>
    </w:p>
    <w:p w:rsidR="004D42FA" w:rsidRDefault="004D42FA" w:rsidP="004D42FA">
      <w:pPr>
        <w:spacing w:after="0"/>
        <w:rPr>
          <w:rFonts w:ascii="Century Gothic" w:hAnsi="Century Gothic"/>
        </w:rPr>
      </w:pPr>
    </w:p>
    <w:p w:rsidR="004D42FA" w:rsidRDefault="004D42FA" w:rsidP="004D42FA">
      <w:pPr>
        <w:spacing w:after="0"/>
        <w:rPr>
          <w:rFonts w:ascii="Century Gothic" w:hAnsi="Century Gothic"/>
        </w:rPr>
      </w:pPr>
    </w:p>
    <w:p w:rsidR="004D42FA" w:rsidRDefault="004D42FA" w:rsidP="004D42FA">
      <w:pPr>
        <w:spacing w:after="0"/>
        <w:rPr>
          <w:rFonts w:ascii="Century Gothic" w:hAnsi="Century Gothic"/>
        </w:rPr>
      </w:pPr>
    </w:p>
    <w:p w:rsidR="004D42FA" w:rsidRDefault="004D42FA" w:rsidP="004D42FA">
      <w:pPr>
        <w:spacing w:after="0"/>
        <w:rPr>
          <w:rFonts w:ascii="Century Gothic" w:hAnsi="Century Gothic"/>
        </w:rPr>
      </w:pPr>
    </w:p>
    <w:tbl>
      <w:tblPr>
        <w:tblpPr w:leftFromText="141" w:rightFromText="141" w:vertAnchor="text" w:tblpX="12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126"/>
        <w:gridCol w:w="1843"/>
        <w:gridCol w:w="3260"/>
      </w:tblGrid>
      <w:tr w:rsidR="004D42FA" w:rsidTr="00604033">
        <w:trPr>
          <w:trHeight w:val="981"/>
        </w:trPr>
        <w:tc>
          <w:tcPr>
            <w:tcW w:w="1346" w:type="dxa"/>
          </w:tcPr>
          <w:p w:rsidR="004D42FA" w:rsidRDefault="004D42FA" w:rsidP="0060403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843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3260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4D42FA" w:rsidTr="00604033">
        <w:trPr>
          <w:trHeight w:val="1526"/>
        </w:trPr>
        <w:tc>
          <w:tcPr>
            <w:tcW w:w="1346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26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Vereinigte Bundes-</w:t>
            </w:r>
            <w:proofErr w:type="spellStart"/>
            <w:r>
              <w:rPr>
                <w:rFonts w:ascii="Century Gothic" w:hAnsi="Century Gothic"/>
              </w:rPr>
              <w:t>versammlung</w:t>
            </w:r>
            <w:proofErr w:type="spellEnd"/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Volk</w:t>
            </w:r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Gesetze erlassen kontrollieren</w:t>
            </w:r>
          </w:p>
        </w:tc>
      </w:tr>
      <w:tr w:rsidR="004D42FA" w:rsidTr="00604033">
        <w:trPr>
          <w:trHeight w:val="1446"/>
        </w:trPr>
        <w:tc>
          <w:tcPr>
            <w:tcW w:w="1346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26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Bundesrat</w:t>
            </w:r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Bundes-</w:t>
            </w:r>
            <w:proofErr w:type="spellStart"/>
            <w:r>
              <w:rPr>
                <w:rFonts w:ascii="Century Gothic" w:hAnsi="Century Gothic"/>
              </w:rPr>
              <w:t>versammlung</w:t>
            </w:r>
            <w:proofErr w:type="spellEnd"/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Gesetze ausführen Verwalten, regieren</w:t>
            </w:r>
          </w:p>
        </w:tc>
      </w:tr>
      <w:tr w:rsidR="004D42FA" w:rsidTr="00604033">
        <w:trPr>
          <w:trHeight w:val="1665"/>
        </w:trPr>
        <w:tc>
          <w:tcPr>
            <w:tcW w:w="1346" w:type="dxa"/>
            <w:tcBorders>
              <w:bottom w:val="single" w:sz="4" w:space="0" w:color="auto"/>
            </w:tcBorders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Bundesgericht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Bundes-</w:t>
            </w:r>
            <w:proofErr w:type="spellStart"/>
            <w:r>
              <w:rPr>
                <w:rFonts w:ascii="Century Gothic" w:hAnsi="Century Gothic"/>
              </w:rPr>
              <w:t>versammlung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Urteilen, richten, strafen, schützen</w:t>
            </w:r>
          </w:p>
        </w:tc>
      </w:tr>
    </w:tbl>
    <w:p w:rsidR="004D42FA" w:rsidRDefault="004D42FA" w:rsidP="004D42FA">
      <w:pPr>
        <w:spacing w:after="0"/>
        <w:rPr>
          <w:rFonts w:ascii="Century Gothic" w:hAnsi="Century Gothic"/>
          <w:b/>
          <w:sz w:val="18"/>
          <w:szCs w:val="18"/>
        </w:rPr>
      </w:pPr>
      <w:r w:rsidRPr="004A0648">
        <w:rPr>
          <w:rFonts w:ascii="Century Gothic" w:hAnsi="Century Gothic"/>
          <w:b/>
          <w:sz w:val="18"/>
          <w:szCs w:val="18"/>
        </w:rPr>
        <w:t>Bund</w:t>
      </w:r>
      <w:r w:rsidRPr="004A0648">
        <w:rPr>
          <w:rFonts w:ascii="Century Gothic" w:hAnsi="Century Gothic"/>
          <w:b/>
          <w:sz w:val="18"/>
          <w:szCs w:val="18"/>
        </w:rPr>
        <w:br w:type="textWrapping" w:clear="all"/>
      </w:r>
    </w:p>
    <w:p w:rsidR="00604033" w:rsidRPr="00604033" w:rsidRDefault="00604033" w:rsidP="004D42FA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vertAnchor="text" w:tblpX="1201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126"/>
        <w:gridCol w:w="1843"/>
        <w:gridCol w:w="3260"/>
      </w:tblGrid>
      <w:tr w:rsidR="004D42FA" w:rsidTr="00604033">
        <w:trPr>
          <w:trHeight w:val="981"/>
        </w:trPr>
        <w:tc>
          <w:tcPr>
            <w:tcW w:w="1418" w:type="dxa"/>
          </w:tcPr>
          <w:p w:rsidR="004D42FA" w:rsidRDefault="004D42FA" w:rsidP="0060403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843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3260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4D42FA" w:rsidTr="00604033">
        <w:trPr>
          <w:trHeight w:val="1526"/>
        </w:trPr>
        <w:tc>
          <w:tcPr>
            <w:tcW w:w="1418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26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Grosser</w:t>
            </w:r>
            <w:proofErr w:type="spellEnd"/>
            <w:r>
              <w:rPr>
                <w:rFonts w:ascii="Century Gothic" w:hAnsi="Century Gothic"/>
              </w:rPr>
              <w:t xml:space="preserve"> Rat</w:t>
            </w:r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Volk</w:t>
            </w:r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Erlässt Gesetze/Oberaufsicht über Regierung/</w:t>
            </w:r>
            <w:r>
              <w:rPr>
                <w:rFonts w:ascii="Century Gothic" w:hAnsi="Century Gothic"/>
              </w:rPr>
              <w:br/>
              <w:t>Staatshaushalt/etc.</w:t>
            </w:r>
          </w:p>
        </w:tc>
      </w:tr>
      <w:tr w:rsidR="004D42FA" w:rsidTr="00604033">
        <w:trPr>
          <w:trHeight w:val="1446"/>
        </w:trPr>
        <w:tc>
          <w:tcPr>
            <w:tcW w:w="1418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26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Regierungsrat</w:t>
            </w:r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Volk</w:t>
            </w:r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Führt die Verwaltung/</w:t>
            </w:r>
            <w:r>
              <w:rPr>
                <w:rFonts w:ascii="Century Gothic" w:hAnsi="Century Gothic"/>
              </w:rPr>
              <w:br/>
              <w:t>verwaltet Kantonsfinanzen etc.</w:t>
            </w:r>
          </w:p>
        </w:tc>
      </w:tr>
      <w:tr w:rsidR="004D42FA" w:rsidTr="00604033">
        <w:trPr>
          <w:trHeight w:val="1539"/>
        </w:trPr>
        <w:tc>
          <w:tcPr>
            <w:tcW w:w="1418" w:type="dxa"/>
            <w:tcBorders>
              <w:bottom w:val="single" w:sz="4" w:space="0" w:color="auto"/>
            </w:tcBorders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Obergericht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Parlament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Urteilen, richten, strafen, schützen</w:t>
            </w:r>
          </w:p>
        </w:tc>
      </w:tr>
    </w:tbl>
    <w:p w:rsidR="004D42FA" w:rsidRPr="004A0648" w:rsidRDefault="004D42FA" w:rsidP="004D42FA">
      <w:pPr>
        <w:spacing w:after="0"/>
        <w:rPr>
          <w:rFonts w:ascii="Century Gothic" w:hAnsi="Century Gothic"/>
          <w:b/>
          <w:sz w:val="18"/>
          <w:szCs w:val="18"/>
        </w:rPr>
      </w:pPr>
      <w:r w:rsidRPr="004A0648">
        <w:rPr>
          <w:rFonts w:ascii="Century Gothic" w:hAnsi="Century Gothic"/>
          <w:b/>
          <w:sz w:val="18"/>
          <w:szCs w:val="18"/>
        </w:rPr>
        <w:t>Kanton</w:t>
      </w:r>
      <w:r w:rsidRPr="004A0648">
        <w:rPr>
          <w:rFonts w:ascii="Century Gothic" w:hAnsi="Century Gothic"/>
          <w:b/>
          <w:sz w:val="18"/>
          <w:szCs w:val="18"/>
        </w:rPr>
        <w:br w:type="textWrapping" w:clear="all"/>
      </w:r>
    </w:p>
    <w:p w:rsidR="004D42FA" w:rsidRPr="00F33053" w:rsidRDefault="004D42FA" w:rsidP="004D42FA">
      <w:pPr>
        <w:spacing w:after="0"/>
        <w:rPr>
          <w:rFonts w:ascii="Century Gothic" w:hAnsi="Century Gothic"/>
          <w:b/>
          <w:sz w:val="20"/>
          <w:szCs w:val="20"/>
        </w:rPr>
      </w:pPr>
    </w:p>
    <w:p w:rsidR="004D42FA" w:rsidRPr="00483C4E" w:rsidRDefault="004D42FA" w:rsidP="004D42F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tblpX="1201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194"/>
        <w:gridCol w:w="1843"/>
        <w:gridCol w:w="3260"/>
      </w:tblGrid>
      <w:tr w:rsidR="004D42FA" w:rsidTr="00604033">
        <w:trPr>
          <w:trHeight w:val="981"/>
        </w:trPr>
        <w:tc>
          <w:tcPr>
            <w:tcW w:w="142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94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Ausgeübt durch</w:t>
            </w:r>
          </w:p>
        </w:tc>
        <w:tc>
          <w:tcPr>
            <w:tcW w:w="1843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Wahl durch</w:t>
            </w:r>
          </w:p>
        </w:tc>
        <w:tc>
          <w:tcPr>
            <w:tcW w:w="3260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Aufgaben</w:t>
            </w:r>
          </w:p>
        </w:tc>
      </w:tr>
      <w:tr w:rsidR="004D42FA" w:rsidTr="00604033">
        <w:trPr>
          <w:trHeight w:val="1526"/>
        </w:trPr>
        <w:tc>
          <w:tcPr>
            <w:tcW w:w="1420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Parlament</w:t>
            </w:r>
          </w:p>
        </w:tc>
        <w:tc>
          <w:tcPr>
            <w:tcW w:w="2194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Gemeinde-</w:t>
            </w:r>
            <w:proofErr w:type="spellStart"/>
            <w:r>
              <w:rPr>
                <w:rFonts w:ascii="Century Gothic" w:hAnsi="Century Gothic"/>
              </w:rPr>
              <w:t>versammlung</w:t>
            </w:r>
            <w:proofErr w:type="spellEnd"/>
            <w:r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br/>
              <w:t>grosser Gemeinderat/</w:t>
            </w:r>
            <w:r>
              <w:rPr>
                <w:rFonts w:ascii="Century Gothic" w:hAnsi="Century Gothic"/>
              </w:rPr>
              <w:br/>
              <w:t>Einwohnerrat</w:t>
            </w:r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br/>
              <w:t>Volk</w:t>
            </w:r>
            <w:r>
              <w:rPr>
                <w:rFonts w:ascii="Century Gothic" w:hAnsi="Century Gothic"/>
              </w:rPr>
              <w:br/>
              <w:t>Volk</w:t>
            </w:r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Genehmigung Rechnung/Voranschlag</w:t>
            </w:r>
            <w:r>
              <w:rPr>
                <w:rFonts w:ascii="Century Gothic" w:hAnsi="Century Gothic"/>
              </w:rPr>
              <w:br/>
              <w:t>Kredite</w:t>
            </w:r>
          </w:p>
        </w:tc>
      </w:tr>
      <w:tr w:rsidR="004D42FA" w:rsidTr="00604033">
        <w:trPr>
          <w:trHeight w:val="1446"/>
        </w:trPr>
        <w:tc>
          <w:tcPr>
            <w:tcW w:w="1420" w:type="dxa"/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Regierung</w:t>
            </w:r>
          </w:p>
        </w:tc>
        <w:tc>
          <w:tcPr>
            <w:tcW w:w="2194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Gemeinderat</w:t>
            </w:r>
            <w:r>
              <w:rPr>
                <w:rFonts w:ascii="Century Gothic" w:hAnsi="Century Gothic"/>
              </w:rPr>
              <w:br/>
              <w:t>Stadtrat</w:t>
            </w:r>
          </w:p>
        </w:tc>
        <w:tc>
          <w:tcPr>
            <w:tcW w:w="1843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Volk</w:t>
            </w:r>
          </w:p>
        </w:tc>
        <w:tc>
          <w:tcPr>
            <w:tcW w:w="3260" w:type="dxa"/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Führt die Verwaltung/</w:t>
            </w:r>
            <w:r>
              <w:rPr>
                <w:rFonts w:ascii="Century Gothic" w:hAnsi="Century Gothic"/>
              </w:rPr>
              <w:br/>
              <w:t>Finanzen</w:t>
            </w:r>
          </w:p>
        </w:tc>
      </w:tr>
      <w:tr w:rsidR="004D42FA" w:rsidTr="00604033">
        <w:trPr>
          <w:trHeight w:val="1549"/>
        </w:trPr>
        <w:tc>
          <w:tcPr>
            <w:tcW w:w="1420" w:type="dxa"/>
            <w:tcBorders>
              <w:bottom w:val="single" w:sz="4" w:space="0" w:color="auto"/>
            </w:tcBorders>
          </w:tcPr>
          <w:p w:rsidR="004D42FA" w:rsidRPr="0088561F" w:rsidRDefault="004D42FA" w:rsidP="0060403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8561F">
              <w:rPr>
                <w:rFonts w:ascii="Century Gothic" w:hAnsi="Century Gothic"/>
                <w:b/>
              </w:rPr>
              <w:t>Oberstes Gericht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Friedensrichter/</w:t>
            </w:r>
            <w:r>
              <w:rPr>
                <w:rFonts w:ascii="Century Gothic" w:hAnsi="Century Gothic"/>
              </w:rPr>
              <w:br/>
              <w:t>Arbeitsgericht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2FA" w:rsidRDefault="004D42FA" w:rsidP="00604033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schlichten</w:t>
            </w:r>
          </w:p>
        </w:tc>
      </w:tr>
    </w:tbl>
    <w:p w:rsidR="00D4349C" w:rsidRPr="00604033" w:rsidRDefault="004D42FA" w:rsidP="00604033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4A0648">
        <w:rPr>
          <w:rFonts w:ascii="Century Gothic" w:hAnsi="Century Gothic"/>
          <w:b/>
          <w:sz w:val="18"/>
          <w:szCs w:val="18"/>
        </w:rPr>
        <w:t>Gemeinde</w:t>
      </w:r>
    </w:p>
    <w:sectPr w:rsidR="00D4349C" w:rsidRPr="00604033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33" w:rsidRDefault="00604033" w:rsidP="00604033">
      <w:pPr>
        <w:spacing w:after="0" w:line="240" w:lineRule="auto"/>
      </w:pPr>
      <w:r>
        <w:separator/>
      </w:r>
    </w:p>
  </w:endnote>
  <w:endnote w:type="continuationSeparator" w:id="0">
    <w:p w:rsidR="00604033" w:rsidRDefault="00604033" w:rsidP="006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33" w:rsidRDefault="00604033" w:rsidP="00604033">
      <w:pPr>
        <w:spacing w:after="0" w:line="240" w:lineRule="auto"/>
      </w:pPr>
      <w:r>
        <w:separator/>
      </w:r>
    </w:p>
  </w:footnote>
  <w:footnote w:type="continuationSeparator" w:id="0">
    <w:p w:rsidR="00604033" w:rsidRDefault="00604033" w:rsidP="0060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FA"/>
    <w:rsid w:val="00140D2E"/>
    <w:rsid w:val="002C0419"/>
    <w:rsid w:val="002C3956"/>
    <w:rsid w:val="00305F82"/>
    <w:rsid w:val="004D42FA"/>
    <w:rsid w:val="00572061"/>
    <w:rsid w:val="00604033"/>
    <w:rsid w:val="00615B29"/>
    <w:rsid w:val="00725646"/>
    <w:rsid w:val="007D7260"/>
    <w:rsid w:val="00D4349C"/>
    <w:rsid w:val="00D8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 [3212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2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42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4033"/>
  </w:style>
  <w:style w:type="paragraph" w:styleId="Fuzeile">
    <w:name w:val="footer"/>
    <w:basedOn w:val="Standard"/>
    <w:link w:val="FuzeileZchn"/>
    <w:uiPriority w:val="99"/>
    <w:semiHidden/>
    <w:unhideWhenUsed/>
    <w:rsid w:val="006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4</cp:revision>
  <cp:lastPrinted>2014-08-08T06:22:00Z</cp:lastPrinted>
  <dcterms:created xsi:type="dcterms:W3CDTF">2014-08-06T13:51:00Z</dcterms:created>
  <dcterms:modified xsi:type="dcterms:W3CDTF">2014-08-08T07:11:00Z</dcterms:modified>
</cp:coreProperties>
</file>